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3A6BE8" w:rsidRDefault="00BD7B55" w:rsidP="003A6BE8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651D8B">
        <w:rPr>
          <w:sz w:val="24"/>
        </w:rPr>
        <w:t>19</w:t>
      </w:r>
      <w:r w:rsidRPr="001B1089">
        <w:rPr>
          <w:sz w:val="24"/>
        </w:rPr>
        <w:t xml:space="preserve">» </w:t>
      </w:r>
      <w:r w:rsidR="00651D8B">
        <w:rPr>
          <w:sz w:val="24"/>
        </w:rPr>
        <w:t>июня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3A6BE8" w:rsidRPr="003A6BE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932 квадратных метра из земель населенных пунктов, с кадастровым номером 76:17:031001:1591, расположенного по адресу:</w:t>
      </w:r>
      <w:proofErr w:type="gramEnd"/>
      <w:r w:rsidR="003A6BE8" w:rsidRPr="003A6BE8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3A6BE8" w:rsidRPr="003A6BE8">
        <w:rPr>
          <w:sz w:val="24"/>
        </w:rPr>
        <w:t>Кузнечихинское</w:t>
      </w:r>
      <w:proofErr w:type="spellEnd"/>
      <w:r w:rsidR="003A6BE8" w:rsidRPr="003A6BE8">
        <w:rPr>
          <w:sz w:val="24"/>
        </w:rPr>
        <w:t xml:space="preserve"> сельское поселение, с. Устье, ул. Новая, земельный участок 9а, с разрешенным использованием: для ведения личного подсобного хозяйства (приусадебный земельный участок), с ограничениями использования: земельный участок полностью расположен в зоне сильного подтопления территорий, прилегающих к Горьковскому водохранилищу (р</w:t>
      </w:r>
      <w:proofErr w:type="gramStart"/>
      <w:r w:rsidR="003A6BE8" w:rsidRPr="003A6BE8">
        <w:rPr>
          <w:sz w:val="24"/>
        </w:rPr>
        <w:t>.В</w:t>
      </w:r>
      <w:proofErr w:type="gramEnd"/>
      <w:r w:rsidR="003A6BE8" w:rsidRPr="003A6BE8">
        <w:rPr>
          <w:sz w:val="24"/>
        </w:rPr>
        <w:t xml:space="preserve">олга) в границах с.Устье; полностью </w:t>
      </w:r>
      <w:proofErr w:type="gramStart"/>
      <w:r w:rsidR="003A6BE8" w:rsidRPr="003A6BE8">
        <w:rPr>
          <w:sz w:val="24"/>
        </w:rPr>
        <w:t>расположен</w:t>
      </w:r>
      <w:proofErr w:type="gramEnd"/>
      <w:r w:rsidR="003A6BE8" w:rsidRPr="003A6BE8">
        <w:rPr>
          <w:sz w:val="24"/>
        </w:rPr>
        <w:t xml:space="preserve"> в </w:t>
      </w:r>
      <w:proofErr w:type="spellStart"/>
      <w:r w:rsidR="003A6BE8" w:rsidRPr="003A6BE8">
        <w:rPr>
          <w:sz w:val="24"/>
        </w:rPr>
        <w:t>водоохранной</w:t>
      </w:r>
      <w:proofErr w:type="spellEnd"/>
      <w:r w:rsidR="003A6BE8" w:rsidRPr="003A6BE8">
        <w:rPr>
          <w:sz w:val="24"/>
        </w:rPr>
        <w:t xml:space="preserve"> зоне                               и прибрежной защитной полосе Горьковского водохранилища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651D8B" w:rsidRDefault="003A6BE8" w:rsidP="00BC194B">
      <w:pPr>
        <w:pStyle w:val="a3"/>
        <w:tabs>
          <w:tab w:val="left" w:pos="709"/>
        </w:tabs>
        <w:rPr>
          <w:b/>
          <w:sz w:val="24"/>
        </w:rPr>
      </w:pPr>
      <w:proofErr w:type="spellStart"/>
      <w:r w:rsidRPr="003A6BE8">
        <w:rPr>
          <w:b/>
          <w:sz w:val="24"/>
        </w:rPr>
        <w:t>Жироховым</w:t>
      </w:r>
      <w:proofErr w:type="spellEnd"/>
      <w:r w:rsidRPr="003A6BE8">
        <w:rPr>
          <w:b/>
          <w:sz w:val="24"/>
        </w:rPr>
        <w:t xml:space="preserve"> Николаем Ивановичем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>
        <w:rPr>
          <w:b/>
          <w:sz w:val="24"/>
        </w:rPr>
        <w:t>145 222</w:t>
      </w:r>
      <w:r w:rsidRPr="003A6BE8">
        <w:rPr>
          <w:b/>
          <w:sz w:val="24"/>
        </w:rPr>
        <w:t>(сто сорок пять тысяч двести двадцать два</w:t>
      </w:r>
      <w:r>
        <w:rPr>
          <w:b/>
          <w:sz w:val="24"/>
        </w:rPr>
        <w:t>)</w:t>
      </w:r>
      <w:r w:rsidRPr="003A6BE8">
        <w:rPr>
          <w:b/>
          <w:sz w:val="24"/>
        </w:rPr>
        <w:t xml:space="preserve"> рубля</w:t>
      </w:r>
      <w:r w:rsidR="00BC194B" w:rsidRPr="00651D8B">
        <w:rPr>
          <w:b/>
          <w:sz w:val="24"/>
        </w:rPr>
        <w:t xml:space="preserve"> </w:t>
      </w:r>
      <w:r>
        <w:rPr>
          <w:b/>
          <w:sz w:val="24"/>
        </w:rPr>
        <w:t>14</w:t>
      </w:r>
      <w:r w:rsidR="001F7942">
        <w:rPr>
          <w:b/>
          <w:sz w:val="24"/>
        </w:rPr>
        <w:t xml:space="preserve"> </w:t>
      </w:r>
      <w:r w:rsidR="00BC194B" w:rsidRPr="00651D8B">
        <w:rPr>
          <w:b/>
          <w:sz w:val="24"/>
        </w:rPr>
        <w:t>копе</w:t>
      </w:r>
      <w:r w:rsidR="001F7942">
        <w:rPr>
          <w:b/>
          <w:sz w:val="24"/>
        </w:rPr>
        <w:t>ек</w:t>
      </w:r>
      <w:r w:rsidR="00BC194B" w:rsidRPr="00651D8B">
        <w:rPr>
          <w:b/>
          <w:sz w:val="24"/>
        </w:rPr>
        <w:t>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1F7942"/>
    <w:rsid w:val="0021125D"/>
    <w:rsid w:val="00237E86"/>
    <w:rsid w:val="002870C2"/>
    <w:rsid w:val="003311D6"/>
    <w:rsid w:val="00345002"/>
    <w:rsid w:val="003A6BE8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51D8B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12781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23824"/>
    <w:rsid w:val="00F43255"/>
    <w:rsid w:val="00F57077"/>
    <w:rsid w:val="00F71E71"/>
    <w:rsid w:val="00FA1039"/>
    <w:rsid w:val="00FA3186"/>
    <w:rsid w:val="00FC5958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31</cp:revision>
  <cp:lastPrinted>2023-10-24T06:44:00Z</cp:lastPrinted>
  <dcterms:created xsi:type="dcterms:W3CDTF">2023-04-27T11:15:00Z</dcterms:created>
  <dcterms:modified xsi:type="dcterms:W3CDTF">2024-06-19T13:05:00Z</dcterms:modified>
</cp:coreProperties>
</file>